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Projektplan: [Projektname]</w:t>
      </w:r>
    </w:p>
    <w:p>
      <w:pPr>
        <w:pStyle w:val="Subtitle"/>
      </w:pPr>
      <w:r>
        <w:t xml:space="preserve">Stand: [TT.MM.JJJJ] · Projektleitung: [Name]</w:t>
      </w:r>
    </w:p>
    <w:p>
      <w:pPr>
        <w:pStyle w:val="Heading1"/>
      </w:pPr>
      <w:r>
        <w:t xml:space="preserve">Teil 1: Projektsteckbrief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2410"/>
        <w:gridCol w:w="7229"/>
      </w:tblGrid>
      <w:tr>
        <w:trPr>
          <w:tblHeader/>
        </w:trPr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Feld</w:t>
            </w:r>
          </w:p>
        </w:tc>
        <w:tc>
          <w:tcPr>
            <w:tcW w:w="7229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Inhalt</w:t>
            </w: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Projektname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Auftraggeber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Projektleitung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Ziel (messbar)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Im Scope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Nicht im Scope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Start / Ende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  <w:r>
              <w:t xml:space="preserve">Budget</w:t>
            </w: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Teil 2: Phasen, Aufgaben und Timeline</w:t>
      </w:r>
    </w:p>
    <w:p>
      <w:pPr>
        <w:pStyle w:val="Normal"/>
      </w:pPr>
      <w:r>
        <w:rPr>
          <w:i/>
          <w:color w:val="6B7280"/>
        </w:rPr>
        <w:t xml:space="preserve">Pro Phase die Aufgaben mit Verantwortlichen, Terminen und Abhängigkeiten. Jede Phase endet mit einem Meilenstein.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1428"/>
        <w:gridCol w:w="2677"/>
        <w:gridCol w:w="1428"/>
        <w:gridCol w:w="982"/>
        <w:gridCol w:w="982"/>
        <w:gridCol w:w="1160"/>
        <w:gridCol w:w="982"/>
      </w:tblGrid>
      <w:tr>
        <w:trPr>
          <w:tblHeader/>
        </w:trPr>
        <w:tc>
          <w:tcPr>
            <w:tcW w:w="14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Phase</w:t>
            </w:r>
          </w:p>
        </w:tc>
        <w:tc>
          <w:tcPr>
            <w:tcW w:w="2677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Aufgabe</w:t>
            </w:r>
          </w:p>
        </w:tc>
        <w:tc>
          <w:tcPr>
            <w:tcW w:w="142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Verantwortlich</w:t>
            </w:r>
          </w:p>
        </w:tc>
        <w:tc>
          <w:tcPr>
            <w:tcW w:w="982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Start</w:t>
            </w:r>
          </w:p>
        </w:tc>
        <w:tc>
          <w:tcPr>
            <w:tcW w:w="982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Ende</w:t>
            </w:r>
          </w:p>
        </w:tc>
        <w:tc>
          <w:tcPr>
            <w:tcW w:w="116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Abhängig von</w:t>
            </w:r>
          </w:p>
        </w:tc>
        <w:tc>
          <w:tcPr>
            <w:tcW w:w="982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Status</w:t>
            </w: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  <w:r>
              <w:t xml:space="preserve">1. Analyse</w:t>
            </w:r>
          </w:p>
        </w:tc>
        <w:tc>
          <w:tcPr>
            <w:tcW w:w="2677" w:type="dxa"/>
          </w:tcPr>
          <w:p>
            <w:pPr>
              <w:spacing w:before="40" w:after="40"/>
            </w:pPr>
            <w:r>
              <w:t xml:space="preserve">[...]</w:t>
            </w: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  <w:r>
              <w:t xml:space="preserve">Offen</w:t>
            </w: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2677" w:type="dxa"/>
          </w:tcPr>
          <w:p>
            <w:pPr>
              <w:spacing w:before="40" w:after="40"/>
            </w:pP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  <w:r>
              <w:t xml:space="preserve">2. Konzeption</w:t>
            </w:r>
          </w:p>
        </w:tc>
        <w:tc>
          <w:tcPr>
            <w:tcW w:w="2677" w:type="dxa"/>
          </w:tcPr>
          <w:p>
            <w:pPr>
              <w:spacing w:before="40" w:after="40"/>
            </w:pP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2677" w:type="dxa"/>
          </w:tcPr>
          <w:p>
            <w:pPr>
              <w:spacing w:before="40" w:after="40"/>
            </w:pP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  <w:r>
              <w:t xml:space="preserve">3. Umsetzung</w:t>
            </w:r>
          </w:p>
        </w:tc>
        <w:tc>
          <w:tcPr>
            <w:tcW w:w="2677" w:type="dxa"/>
          </w:tcPr>
          <w:p>
            <w:pPr>
              <w:spacing w:before="40" w:after="40"/>
            </w:pP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2677" w:type="dxa"/>
          </w:tcPr>
          <w:p>
            <w:pPr>
              <w:spacing w:before="40" w:after="40"/>
            </w:pP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  <w:r>
              <w:t xml:space="preserve">4. Test &amp; Schulung</w:t>
            </w:r>
          </w:p>
        </w:tc>
        <w:tc>
          <w:tcPr>
            <w:tcW w:w="2677" w:type="dxa"/>
          </w:tcPr>
          <w:p>
            <w:pPr>
              <w:spacing w:before="40" w:after="40"/>
            </w:pP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</w:tr>
      <w:tr>
        <w:tc>
          <w:tcPr>
            <w:tcW w:w="1428" w:type="dxa"/>
          </w:tcPr>
          <w:p>
            <w:pPr>
              <w:spacing w:before="40" w:after="40"/>
            </w:pPr>
            <w:r>
              <w:t xml:space="preserve">5. Go-live</w:t>
            </w:r>
          </w:p>
        </w:tc>
        <w:tc>
          <w:tcPr>
            <w:tcW w:w="2677" w:type="dxa"/>
          </w:tcPr>
          <w:p>
            <w:pPr>
              <w:spacing w:before="40" w:after="40"/>
            </w:pPr>
          </w:p>
        </w:tc>
        <w:tc>
          <w:tcPr>
            <w:tcW w:w="1428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  <w:tc>
          <w:tcPr>
            <w:tcW w:w="1160" w:type="dxa"/>
          </w:tcPr>
          <w:p>
            <w:pPr>
              <w:spacing w:before="40" w:after="40"/>
            </w:pPr>
          </w:p>
        </w:tc>
        <w:tc>
          <w:tcPr>
            <w:tcW w:w="982" w:type="dxa"/>
          </w:tcPr>
          <w:p>
            <w:pPr>
              <w:spacing w:before="40" w:after="40"/>
            </w:pPr>
          </w:p>
        </w:tc>
      </w:tr>
    </w:tbl>
    <w:p/>
    <w:p>
      <w:pPr>
        <w:pStyle w:val="Heading2"/>
      </w:pPr>
      <w:r>
        <w:t xml:space="preserve">Meilensteine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3402"/>
        <w:gridCol w:w="1701"/>
        <w:gridCol w:w="4536"/>
      </w:tblGrid>
      <w:tr>
        <w:trPr>
          <w:tblHeader/>
        </w:trPr>
        <w:tc>
          <w:tcPr>
            <w:tcW w:w="3402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Meilenstein</w:t>
            </w:r>
          </w:p>
        </w:tc>
        <w:tc>
          <w:tcPr>
            <w:tcW w:w="170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Termin</w:t>
            </w:r>
          </w:p>
        </w:tc>
        <w:tc>
          <w:tcPr>
            <w:tcW w:w="453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Kriterium</w:t>
            </w: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Teil 3: Budget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3748"/>
        <w:gridCol w:w="1071"/>
        <w:gridCol w:w="1606"/>
        <w:gridCol w:w="1606"/>
        <w:gridCol w:w="1606"/>
      </w:tblGrid>
      <w:tr>
        <w:trPr>
          <w:tblHeader/>
        </w:trPr>
        <w:tc>
          <w:tcPr>
            <w:tcW w:w="3748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Position</w:t>
            </w:r>
          </w:p>
        </w:tc>
        <w:tc>
          <w:tcPr>
            <w:tcW w:w="107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Menge</w:t>
            </w:r>
          </w:p>
        </w:tc>
        <w:tc>
          <w:tcPr>
            <w:tcW w:w="160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Einzelpreis</w:t>
            </w:r>
          </w:p>
        </w:tc>
        <w:tc>
          <w:tcPr>
            <w:tcW w:w="160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Gesamt</w:t>
            </w:r>
          </w:p>
        </w:tc>
        <w:tc>
          <w:tcPr>
            <w:tcW w:w="160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Ist</w:t>
            </w:r>
          </w:p>
        </w:tc>
      </w:tr>
      <w:tr>
        <w:tc>
          <w:tcPr>
            <w:tcW w:w="3748" w:type="dxa"/>
          </w:tcPr>
          <w:p>
            <w:pPr>
              <w:spacing w:before="40" w:after="40"/>
            </w:pPr>
          </w:p>
        </w:tc>
        <w:tc>
          <w:tcPr>
            <w:tcW w:w="1071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</w:tr>
      <w:tr>
        <w:tc>
          <w:tcPr>
            <w:tcW w:w="3748" w:type="dxa"/>
          </w:tcPr>
          <w:p>
            <w:pPr>
              <w:spacing w:before="40" w:after="40"/>
            </w:pPr>
          </w:p>
        </w:tc>
        <w:tc>
          <w:tcPr>
            <w:tcW w:w="1071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</w:tr>
      <w:tr>
        <w:tc>
          <w:tcPr>
            <w:tcW w:w="3748" w:type="dxa"/>
          </w:tcPr>
          <w:p>
            <w:pPr>
              <w:spacing w:before="40" w:after="40"/>
            </w:pPr>
          </w:p>
        </w:tc>
        <w:tc>
          <w:tcPr>
            <w:tcW w:w="1071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</w:tr>
      <w:tr>
        <w:tc>
          <w:tcPr>
            <w:tcW w:w="3748" w:type="dxa"/>
          </w:tcPr>
          <w:p>
            <w:pPr>
              <w:spacing w:before="40" w:after="40"/>
            </w:pPr>
          </w:p>
        </w:tc>
        <w:tc>
          <w:tcPr>
            <w:tcW w:w="1071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</w:tr>
      <w:tr>
        <w:tc>
          <w:tcPr>
            <w:tcW w:w="3748" w:type="dxa"/>
          </w:tcPr>
          <w:p>
            <w:pPr>
              <w:spacing w:before="40" w:after="40"/>
            </w:pPr>
          </w:p>
        </w:tc>
        <w:tc>
          <w:tcPr>
            <w:tcW w:w="1071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</w:tr>
      <w:tr>
        <w:tc>
          <w:tcPr>
            <w:tcW w:w="3748" w:type="dxa"/>
          </w:tcPr>
          <w:p>
            <w:pPr>
              <w:spacing w:before="40" w:after="40"/>
            </w:pPr>
            <w:r>
              <w:t xml:space="preserve">Summe</w:t>
            </w:r>
          </w:p>
        </w:tc>
        <w:tc>
          <w:tcPr>
            <w:tcW w:w="1071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  <w:tc>
          <w:tcPr>
            <w:tcW w:w="1606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Teil 4: Risikoanalyse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2754"/>
        <w:gridCol w:w="1285"/>
        <w:gridCol w:w="1193"/>
        <w:gridCol w:w="2937"/>
        <w:gridCol w:w="1469"/>
      </w:tblGrid>
      <w:tr>
        <w:trPr>
          <w:tblHeader/>
        </w:trPr>
        <w:tc>
          <w:tcPr>
            <w:tcW w:w="275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Risiko</w:t>
            </w:r>
          </w:p>
        </w:tc>
        <w:tc>
          <w:tcPr>
            <w:tcW w:w="1285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Wahrscheinlichkeit</w:t>
            </w:r>
          </w:p>
        </w:tc>
        <w:tc>
          <w:tcPr>
            <w:tcW w:w="1193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Auswirkung</w:t>
            </w:r>
          </w:p>
        </w:tc>
        <w:tc>
          <w:tcPr>
            <w:tcW w:w="2937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Gegenmaßnahme</w:t>
            </w:r>
          </w:p>
        </w:tc>
        <w:tc>
          <w:tcPr>
            <w:tcW w:w="1469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Verantwortlich</w:t>
            </w:r>
          </w:p>
        </w:tc>
      </w:tr>
      <w:tr>
        <w:tc>
          <w:tcPr>
            <w:tcW w:w="2754" w:type="dxa"/>
          </w:tcPr>
          <w:p>
            <w:pPr>
              <w:spacing w:before="40" w:after="40"/>
            </w:pPr>
          </w:p>
        </w:tc>
        <w:tc>
          <w:tcPr>
            <w:tcW w:w="1285" w:type="dxa"/>
          </w:tcPr>
          <w:p>
            <w:pPr>
              <w:spacing w:before="40" w:after="40"/>
            </w:pPr>
          </w:p>
        </w:tc>
        <w:tc>
          <w:tcPr>
            <w:tcW w:w="1193" w:type="dxa"/>
          </w:tcPr>
          <w:p>
            <w:pPr>
              <w:spacing w:before="40" w:after="40"/>
            </w:pPr>
          </w:p>
        </w:tc>
        <w:tc>
          <w:tcPr>
            <w:tcW w:w="2937" w:type="dxa"/>
          </w:tcPr>
          <w:p>
            <w:pPr>
              <w:spacing w:before="40" w:after="40"/>
            </w:pPr>
          </w:p>
        </w:tc>
        <w:tc>
          <w:tcPr>
            <w:tcW w:w="1469" w:type="dxa"/>
          </w:tcPr>
          <w:p>
            <w:pPr>
              <w:spacing w:before="40" w:after="40"/>
            </w:pPr>
          </w:p>
        </w:tc>
      </w:tr>
      <w:tr>
        <w:tc>
          <w:tcPr>
            <w:tcW w:w="2754" w:type="dxa"/>
          </w:tcPr>
          <w:p>
            <w:pPr>
              <w:spacing w:before="40" w:after="40"/>
            </w:pPr>
          </w:p>
        </w:tc>
        <w:tc>
          <w:tcPr>
            <w:tcW w:w="1285" w:type="dxa"/>
          </w:tcPr>
          <w:p>
            <w:pPr>
              <w:spacing w:before="40" w:after="40"/>
            </w:pPr>
          </w:p>
        </w:tc>
        <w:tc>
          <w:tcPr>
            <w:tcW w:w="1193" w:type="dxa"/>
          </w:tcPr>
          <w:p>
            <w:pPr>
              <w:spacing w:before="40" w:after="40"/>
            </w:pPr>
          </w:p>
        </w:tc>
        <w:tc>
          <w:tcPr>
            <w:tcW w:w="2937" w:type="dxa"/>
          </w:tcPr>
          <w:p>
            <w:pPr>
              <w:spacing w:before="40" w:after="40"/>
            </w:pPr>
          </w:p>
        </w:tc>
        <w:tc>
          <w:tcPr>
            <w:tcW w:w="1469" w:type="dxa"/>
          </w:tcPr>
          <w:p>
            <w:pPr>
              <w:spacing w:before="40" w:after="40"/>
            </w:pPr>
          </w:p>
        </w:tc>
      </w:tr>
      <w:tr>
        <w:tc>
          <w:tcPr>
            <w:tcW w:w="2754" w:type="dxa"/>
          </w:tcPr>
          <w:p>
            <w:pPr>
              <w:spacing w:before="40" w:after="40"/>
            </w:pPr>
          </w:p>
        </w:tc>
        <w:tc>
          <w:tcPr>
            <w:tcW w:w="1285" w:type="dxa"/>
          </w:tcPr>
          <w:p>
            <w:pPr>
              <w:spacing w:before="40" w:after="40"/>
            </w:pPr>
          </w:p>
        </w:tc>
        <w:tc>
          <w:tcPr>
            <w:tcW w:w="1193" w:type="dxa"/>
          </w:tcPr>
          <w:p>
            <w:pPr>
              <w:spacing w:before="40" w:after="40"/>
            </w:pPr>
          </w:p>
        </w:tc>
        <w:tc>
          <w:tcPr>
            <w:tcW w:w="2937" w:type="dxa"/>
          </w:tcPr>
          <w:p>
            <w:pPr>
              <w:spacing w:before="40" w:after="40"/>
            </w:pPr>
          </w:p>
        </w:tc>
        <w:tc>
          <w:tcPr>
            <w:tcW w:w="1469" w:type="dxa"/>
          </w:tcPr>
          <w:p>
            <w:pPr>
              <w:spacing w:before="40" w:after="40"/>
            </w:pPr>
          </w:p>
        </w:tc>
      </w:tr>
      <w:tr>
        <w:tc>
          <w:tcPr>
            <w:tcW w:w="2754" w:type="dxa"/>
          </w:tcPr>
          <w:p>
            <w:pPr>
              <w:spacing w:before="40" w:after="40"/>
            </w:pPr>
          </w:p>
        </w:tc>
        <w:tc>
          <w:tcPr>
            <w:tcW w:w="1285" w:type="dxa"/>
          </w:tcPr>
          <w:p>
            <w:pPr>
              <w:spacing w:before="40" w:after="40"/>
            </w:pPr>
          </w:p>
        </w:tc>
        <w:tc>
          <w:tcPr>
            <w:tcW w:w="1193" w:type="dxa"/>
          </w:tcPr>
          <w:p>
            <w:pPr>
              <w:spacing w:before="40" w:after="40"/>
            </w:pPr>
          </w:p>
        </w:tc>
        <w:tc>
          <w:tcPr>
            <w:tcW w:w="2937" w:type="dxa"/>
          </w:tcPr>
          <w:p>
            <w:pPr>
              <w:spacing w:before="40" w:after="40"/>
            </w:pPr>
          </w:p>
        </w:tc>
        <w:tc>
          <w:tcPr>
            <w:tcW w:w="1469" w:type="dxa"/>
          </w:tcPr>
          <w:p>
            <w:pPr>
              <w:spacing w:before="40" w:after="40"/>
            </w:pPr>
          </w:p>
        </w:tc>
      </w:tr>
      <w:tr>
        <w:tc>
          <w:tcPr>
            <w:tcW w:w="2754" w:type="dxa"/>
          </w:tcPr>
          <w:p>
            <w:pPr>
              <w:spacing w:before="40" w:after="40"/>
            </w:pPr>
          </w:p>
        </w:tc>
        <w:tc>
          <w:tcPr>
            <w:tcW w:w="1285" w:type="dxa"/>
          </w:tcPr>
          <w:p>
            <w:pPr>
              <w:spacing w:before="40" w:after="40"/>
            </w:pPr>
          </w:p>
        </w:tc>
        <w:tc>
          <w:tcPr>
            <w:tcW w:w="1193" w:type="dxa"/>
          </w:tcPr>
          <w:p>
            <w:pPr>
              <w:spacing w:before="40" w:after="40"/>
            </w:pPr>
          </w:p>
        </w:tc>
        <w:tc>
          <w:tcPr>
            <w:tcW w:w="2937" w:type="dxa"/>
          </w:tcPr>
          <w:p>
            <w:pPr>
              <w:spacing w:before="40" w:after="40"/>
            </w:pPr>
          </w:p>
        </w:tc>
        <w:tc>
          <w:tcPr>
            <w:tcW w:w="1469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Stakeholder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Stakeholder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Rolle / Interesse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Einbinden ab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Kommunikation</w:t>
            </w: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2410" w:type="dxa"/>
          </w:tcPr>
          <w:p>
            <w:pPr>
              <w:spacing w:before="40" w:after="40"/>
            </w:pPr>
          </w:p>
        </w:tc>
      </w:tr>
    </w:tbl>
    <w:p/>
    <w:p>
      <w:pPr>
        <w:pStyle w:val="Normal"/>
      </w:pPr>
      <w:r>
        <w:rPr>
          <w:b/>
        </w:rPr>
        <w:t xml:space="preserve">Tipp:</w:t>
      </w:r>
      <w:r>
        <w:t xml:space="preserve"> Den vollständigen Plan mit Phasen, Zeitplan, Budget und Risiken erstellt PathHub AI aus einer Beschreibung — ohne Anmeldung: app.pathhub.ai/try</w:t>
      </w:r>
    </w:p>
    <w:p>
      <w:pPr>
        <w:pStyle w:val="Normal"/>
        <w:spacing w:before="480"/>
      </w:pPr>
      <w:r>
        <w:rPr>
          <w:color w:val="9CA3AF"/>
          <w:sz w:val="16"/>
        </w:rPr>
        <w:t xml:space="preserve">Vorlage von PathHub AI — pathhub.ai/blog/projektplan-vorlage.html · Vollständigen Plan mit KI erstellen: app.pathhub.ai/try</w:t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color w:val="1E1B4B"/>
      <w:sz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6B7280"/>
      <w:sz w:val="24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4338CA"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color w:val="1F2937"/>
      <w:sz w:val="24"/>
    </w:rPr>
  </w:style>
  <w:style w:type="paragraph" w:styleId="ListBullet">
    <w:name w:val="List Bullet"/>
    <w:basedOn w:val="Normal"/>
    <w:pPr>
      <w:spacing w:after="60"/>
      <w:ind w:left="360" w:hanging="360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Projektplan-Vorlage</dc:title>
  <dc:creator>PathHub AI</dc:creator>
  <dcterms:created xsi:type="dcterms:W3CDTF">2026-10-02T05:58:38Z</dcterms:created>
</cp:coreProperties>
</file>